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D7" w:rsidRPr="00DA6B78" w:rsidRDefault="002515E9" w:rsidP="005C6BF4">
      <w:pPr>
        <w:jc w:val="center"/>
        <w:rPr>
          <w:b/>
          <w:u w:val="single"/>
        </w:rPr>
      </w:pPr>
      <w:bookmarkStart w:id="0" w:name="_GoBack"/>
      <w:bookmarkEnd w:id="0"/>
      <w:r w:rsidRPr="00DA6B78">
        <w:rPr>
          <w:b/>
          <w:u w:val="single"/>
        </w:rPr>
        <w:t>Sample Declaration</w:t>
      </w:r>
      <w:r w:rsidR="00EB3518" w:rsidRPr="00DA6B78">
        <w:rPr>
          <w:b/>
          <w:u w:val="single"/>
        </w:rPr>
        <w:t xml:space="preserve"> to be Provided </w:t>
      </w:r>
      <w:r w:rsidR="005C6BF4" w:rsidRPr="00DA6B78">
        <w:rPr>
          <w:b/>
          <w:u w:val="single"/>
        </w:rPr>
        <w:t>on Petition for Technology Evolution Amendment</w:t>
      </w:r>
      <w:r w:rsidR="00BF7C25" w:rsidRPr="00DA6B78">
        <w:rPr>
          <w:b/>
          <w:u w:val="single"/>
        </w:rPr>
        <w:t>s</w:t>
      </w:r>
    </w:p>
    <w:p w:rsidR="007D5ED7" w:rsidRPr="00DD7EC2" w:rsidRDefault="007D5ED7" w:rsidP="007D5ED7">
      <w:pPr>
        <w:rPr>
          <w:i/>
        </w:rPr>
      </w:pPr>
      <w:r w:rsidRPr="00DD7EC2">
        <w:rPr>
          <w:i/>
        </w:rPr>
        <w:t xml:space="preserve">As noted in the announcement of the pilot, petitioners </w:t>
      </w:r>
      <w:r w:rsidR="004A05E7">
        <w:rPr>
          <w:i/>
        </w:rPr>
        <w:t>must</w:t>
      </w:r>
      <w:r w:rsidRPr="00DD7EC2">
        <w:rPr>
          <w:i/>
        </w:rPr>
        <w:t xml:space="preserve"> file their petitions and </w:t>
      </w:r>
      <w:r w:rsidR="004A05E7">
        <w:rPr>
          <w:i/>
        </w:rPr>
        <w:t>requests for amendment under §7</w:t>
      </w:r>
      <w:r w:rsidRPr="00DD7EC2">
        <w:rPr>
          <w:i/>
        </w:rPr>
        <w:t xml:space="preserve"> </w:t>
      </w:r>
      <w:r w:rsidR="001F0000">
        <w:rPr>
          <w:i/>
        </w:rPr>
        <w:t xml:space="preserve">together </w:t>
      </w:r>
      <w:r w:rsidRPr="00DD7EC2">
        <w:rPr>
          <w:i/>
        </w:rPr>
        <w:t xml:space="preserve">through the Trademark Electronic Application System (TEAS) </w:t>
      </w:r>
      <w:r w:rsidR="004A05E7" w:rsidRPr="004A05E7">
        <w:rPr>
          <w:i/>
        </w:rPr>
        <w:t xml:space="preserve">using the “Petition to the Director under Trademark Rule 2.146,” form number 3, located under </w:t>
      </w:r>
      <w:hyperlink r:id="rId8" w:history="1">
        <w:r w:rsidR="004A05E7" w:rsidRPr="004A05E7">
          <w:rPr>
            <w:rStyle w:val="Hyperlink"/>
            <w:i/>
          </w:rPr>
          <w:t>Petition Forms</w:t>
        </w:r>
      </w:hyperlink>
      <w:r w:rsidRPr="00DD7EC2">
        <w:rPr>
          <w:i/>
        </w:rPr>
        <w:t>.  The free-text area of the form may be used to provide both the information needed on petition and the proposed amendment under §7.  For proper handling, the petition should be captioned “Petition to Allow Amendment Due to Technology Evolution.”  The required specimen m</w:t>
      </w:r>
      <w:r w:rsidR="004A05E7">
        <w:rPr>
          <w:i/>
        </w:rPr>
        <w:t>ust</w:t>
      </w:r>
      <w:r w:rsidRPr="00DD7EC2">
        <w:rPr>
          <w:i/>
        </w:rPr>
        <w:t xml:space="preserve"> be attached to the form, and both the “petition fee” and §7 “filing amendment to registration fee” m</w:t>
      </w:r>
      <w:r w:rsidR="004A05E7">
        <w:rPr>
          <w:i/>
        </w:rPr>
        <w:t>ust</w:t>
      </w:r>
      <w:r w:rsidRPr="00DD7EC2">
        <w:rPr>
          <w:i/>
        </w:rPr>
        <w:t xml:space="preserve"> be provided.  The declaration included in the signature section of the form may be used to support both parts of the filing.      </w:t>
      </w:r>
    </w:p>
    <w:p w:rsidR="007D5ED7" w:rsidRDefault="007D5ED7" w:rsidP="007D5ED7">
      <w:r>
        <w:t>For your reference, the following information must be provided</w:t>
      </w:r>
      <w:r w:rsidR="00B90399">
        <w:t xml:space="preserve"> </w:t>
      </w:r>
      <w:r w:rsidR="005C6BF4">
        <w:t xml:space="preserve">on petition </w:t>
      </w:r>
      <w:r>
        <w:t>for an amendment t</w:t>
      </w:r>
      <w:r w:rsidR="00B90399">
        <w:t>o be considered under the pilot</w:t>
      </w:r>
      <w:r w:rsidR="005C6BF4">
        <w:t>, verified by an affidavit or declaration under Trademark Rule 2.20</w:t>
      </w:r>
      <w:r w:rsidR="00B90399">
        <w:t>:</w:t>
      </w:r>
    </w:p>
    <w:p w:rsidR="00B90399" w:rsidRDefault="00AA209B" w:rsidP="00AA209B">
      <w:pPr>
        <w:jc w:val="center"/>
        <w:rPr>
          <w:b/>
        </w:rPr>
      </w:pPr>
      <w:r w:rsidRPr="00AA209B">
        <w:rPr>
          <w:b/>
        </w:rPr>
        <w:t>Petition to Allow Amendment Due to Technology Evolution</w:t>
      </w:r>
    </w:p>
    <w:p w:rsidR="00AA209B" w:rsidRPr="00AA209B" w:rsidRDefault="00AA209B" w:rsidP="00AA209B">
      <w:r>
        <w:t>Petitioner, [indicate name], hereby petitions the Director to waive Trademark Rule 2.173(e)</w:t>
      </w:r>
      <w:r w:rsidR="00636442">
        <w:t xml:space="preserve"> and allow the below</w:t>
      </w:r>
      <w:r>
        <w:t xml:space="preserve"> amendment to the identification of </w:t>
      </w:r>
      <w:r w:rsidR="00DD7EC2">
        <w:t xml:space="preserve">[specify, e.g., </w:t>
      </w:r>
      <w:r>
        <w:t>goods</w:t>
      </w:r>
      <w:r w:rsidR="00DD7EC2">
        <w:t>/services]</w:t>
      </w:r>
      <w:r>
        <w:t xml:space="preserve"> in International Class </w:t>
      </w:r>
      <w:r w:rsidR="00DD7EC2">
        <w:t>[specify]</w:t>
      </w:r>
      <w:r>
        <w:t xml:space="preserve"> for the </w:t>
      </w:r>
      <w:r w:rsidR="00636442">
        <w:t>above-referenced registration.</w:t>
      </w:r>
    </w:p>
    <w:p w:rsidR="00AA209B" w:rsidRPr="00A254C4" w:rsidRDefault="00B90399" w:rsidP="00AA209B">
      <w:r>
        <w:t xml:space="preserve">To </w:t>
      </w:r>
      <w:r w:rsidR="00AA209B" w:rsidRPr="00A254C4">
        <w:t>the</w:t>
      </w:r>
      <w:r w:rsidR="00AA209B">
        <w:t xml:space="preserve"> best of petitioner’s knowledge:</w:t>
      </w:r>
    </w:p>
    <w:p w:rsidR="00AA209B" w:rsidRPr="00A254C4" w:rsidRDefault="00A32C1B" w:rsidP="00AA209B">
      <w:pPr>
        <w:ind w:left="720"/>
      </w:pPr>
      <w:r>
        <w:t>B</w:t>
      </w:r>
      <w:r w:rsidR="00AA209B" w:rsidRPr="00A254C4">
        <w:t xml:space="preserve">ased on changes due to evolving technology in the manner or medium by which products and services are offered for sale and provided to consumers, the petitioner cannot show use on the original </w:t>
      </w:r>
      <w:r w:rsidR="00F10FF9">
        <w:t>goods or services</w:t>
      </w:r>
      <w:r w:rsidR="00AA209B" w:rsidRPr="00A254C4">
        <w:t>;</w:t>
      </w:r>
    </w:p>
    <w:p w:rsidR="00AA209B" w:rsidRPr="00A254C4" w:rsidRDefault="00A32C1B" w:rsidP="00AA209B">
      <w:pPr>
        <w:ind w:left="720"/>
      </w:pPr>
      <w:r>
        <w:t>T</w:t>
      </w:r>
      <w:r w:rsidR="00AA209B" w:rsidRPr="00A254C4">
        <w:t xml:space="preserve">he petitioner still uses the mark on other </w:t>
      </w:r>
      <w:r w:rsidR="00F10FF9">
        <w:t>goods or services</w:t>
      </w:r>
      <w:r w:rsidR="00AA209B" w:rsidRPr="00A254C4">
        <w:t xml:space="preserve"> reflecting the evolved technology, and the underlying content or subject matter remains unchanged; and</w:t>
      </w:r>
    </w:p>
    <w:p w:rsidR="00B90399" w:rsidRDefault="00A32C1B" w:rsidP="00AD08E8">
      <w:pPr>
        <w:ind w:left="720"/>
      </w:pPr>
      <w:r>
        <w:t>A</w:t>
      </w:r>
      <w:r w:rsidR="00AA209B" w:rsidRPr="00A254C4">
        <w:t xml:space="preserve">bsent an amendment of the identification, the petitioner would be forced to delete the original </w:t>
      </w:r>
      <w:r w:rsidR="00F10FF9">
        <w:t>goods or services</w:t>
      </w:r>
      <w:r w:rsidR="00AA209B" w:rsidRPr="00A254C4">
        <w:t xml:space="preserve"> from the registration, and thus lose protection in the registration in relation to the underlying content or subject matter of the original </w:t>
      </w:r>
      <w:r w:rsidR="00F10FF9">
        <w:t>goods or services</w:t>
      </w:r>
      <w:r w:rsidR="00AA209B" w:rsidRPr="00A254C4">
        <w:t>.</w:t>
      </w:r>
    </w:p>
    <w:p w:rsidR="00AD08E8" w:rsidRDefault="00AD08E8" w:rsidP="00AD08E8">
      <w:r>
        <w:t>P</w:t>
      </w:r>
      <w:r w:rsidRPr="00A254C4">
        <w:t xml:space="preserve">etitioner </w:t>
      </w:r>
      <w:r w:rsidR="00FE0102">
        <w:t xml:space="preserve">additionally </w:t>
      </w:r>
      <w:r w:rsidRPr="00A254C4">
        <w:t>declare</w:t>
      </w:r>
      <w:r>
        <w:t>s</w:t>
      </w:r>
      <w:r w:rsidRPr="00A254C4">
        <w:t xml:space="preserve"> that it will not file </w:t>
      </w:r>
      <w:r w:rsidR="008B0BDC">
        <w:t xml:space="preserve">[or re-file, if applicable] </w:t>
      </w:r>
      <w:r w:rsidRPr="00A254C4">
        <w:t xml:space="preserve">an affidavit or declaration of incontestability under §15 of the Trademark Act, 15 U.S.C. §1065, as to the evolved </w:t>
      </w:r>
      <w:r w:rsidR="00F10FF9">
        <w:t>goods or services</w:t>
      </w:r>
      <w:r w:rsidRPr="00A254C4">
        <w:t xml:space="preserve"> for a period of at least 5 years from the date of acceptance of the amendment</w:t>
      </w:r>
      <w:r>
        <w:t>.</w:t>
      </w:r>
    </w:p>
    <w:p w:rsidR="00AD08E8" w:rsidRDefault="00AD08E8" w:rsidP="00AD08E8">
      <w:r w:rsidRPr="00573BF7">
        <w:t xml:space="preserve">Please find attached a specimen showing </w:t>
      </w:r>
      <w:r w:rsidR="0051210C" w:rsidRPr="00573BF7">
        <w:t xml:space="preserve">current </w:t>
      </w:r>
      <w:r w:rsidRPr="00573BF7">
        <w:t>use of the mark in commerce on or in connection with the amended</w:t>
      </w:r>
      <w:r w:rsidR="00F10FF9" w:rsidRPr="00573BF7">
        <w:t xml:space="preserve"> goods or services</w:t>
      </w:r>
      <w:r w:rsidRPr="00573BF7">
        <w:t>.</w:t>
      </w:r>
      <w:r w:rsidR="00DA6B78">
        <w:t xml:space="preserve">  </w:t>
      </w:r>
    </w:p>
    <w:p w:rsidR="00AD08E8" w:rsidRDefault="00472E2C" w:rsidP="00AD08E8">
      <w:r>
        <w:t xml:space="preserve">Date of first use of the </w:t>
      </w:r>
      <w:r w:rsidR="003D258C">
        <w:t>mark anywhere</w:t>
      </w:r>
      <w:r>
        <w:t xml:space="preserve"> for the [specify, e.g., goods/services] in their evolved form</w:t>
      </w:r>
      <w:r w:rsidR="003D258C">
        <w:t>:</w:t>
      </w:r>
      <w:r w:rsidR="00DD7EC2">
        <w:t xml:space="preserve">  [specify]</w:t>
      </w:r>
      <w:r w:rsidR="003D258C">
        <w:t xml:space="preserve">  </w:t>
      </w:r>
    </w:p>
    <w:p w:rsidR="003D258C" w:rsidRDefault="003D258C" w:rsidP="00AD08E8">
      <w:r>
        <w:lastRenderedPageBreak/>
        <w:t>Date of first use of the mark in commerce</w:t>
      </w:r>
      <w:r w:rsidR="00472E2C">
        <w:t xml:space="preserve"> for the [specify, e.g., goods/services] in their evolved form</w:t>
      </w:r>
      <w:r>
        <w:t>:</w:t>
      </w:r>
      <w:r w:rsidR="00DD7EC2">
        <w:t xml:space="preserve">  [specify]</w:t>
      </w:r>
    </w:p>
    <w:p w:rsidR="007D5ED7" w:rsidRPr="00AD08E8" w:rsidRDefault="00472E2C" w:rsidP="00085992">
      <w:pPr>
        <w:jc w:val="center"/>
        <w:rPr>
          <w:b/>
        </w:rPr>
      </w:pPr>
      <w:r>
        <w:rPr>
          <w:b/>
        </w:rPr>
        <w:t xml:space="preserve">Request for Amendment </w:t>
      </w:r>
      <w:r w:rsidR="00AD08E8" w:rsidRPr="00AD08E8">
        <w:rPr>
          <w:b/>
        </w:rPr>
        <w:t>Under Section 7</w:t>
      </w:r>
    </w:p>
    <w:p w:rsidR="00472E2C" w:rsidRDefault="00AD08E8" w:rsidP="007D5ED7">
      <w:r>
        <w:t xml:space="preserve">Current identification:  </w:t>
      </w:r>
      <w:r w:rsidRPr="00A254C4">
        <w:t>“</w:t>
      </w:r>
      <w:r w:rsidR="00472E2C">
        <w:t>[Specify],” in International Class [specify]</w:t>
      </w:r>
      <w:r w:rsidR="00DA6B78">
        <w:t>.</w:t>
      </w:r>
      <w:r w:rsidR="00472E2C">
        <w:t xml:space="preserve"> </w:t>
      </w:r>
    </w:p>
    <w:p w:rsidR="007D5ED7" w:rsidRDefault="00AD08E8">
      <w:r>
        <w:t xml:space="preserve">Proposed identification:  </w:t>
      </w:r>
      <w:r w:rsidR="00472E2C" w:rsidRPr="00A254C4">
        <w:t>“</w:t>
      </w:r>
      <w:r w:rsidR="00472E2C">
        <w:t>[Specify],” in International Class [specify]</w:t>
      </w:r>
      <w:r w:rsidR="00DA6B78">
        <w:t>.</w:t>
      </w:r>
      <w:r w:rsidRPr="00A254C4">
        <w:t xml:space="preserve"> </w:t>
      </w:r>
      <w:r>
        <w:t xml:space="preserve">  </w:t>
      </w:r>
    </w:p>
    <w:sectPr w:rsidR="007D5E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8F" w:rsidRDefault="000F338F" w:rsidP="000F338F">
      <w:pPr>
        <w:spacing w:after="0" w:line="240" w:lineRule="auto"/>
      </w:pPr>
      <w:r>
        <w:separator/>
      </w:r>
    </w:p>
  </w:endnote>
  <w:endnote w:type="continuationSeparator" w:id="0">
    <w:p w:rsidR="000F338F" w:rsidRDefault="000F338F" w:rsidP="000F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8F" w:rsidRDefault="000F338F" w:rsidP="000F338F">
      <w:pPr>
        <w:spacing w:after="0" w:line="240" w:lineRule="auto"/>
      </w:pPr>
      <w:r>
        <w:separator/>
      </w:r>
    </w:p>
  </w:footnote>
  <w:footnote w:type="continuationSeparator" w:id="0">
    <w:p w:rsidR="000F338F" w:rsidRDefault="000F338F" w:rsidP="000F3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799"/>
    <w:multiLevelType w:val="hybridMultilevel"/>
    <w:tmpl w:val="FCC233F4"/>
    <w:lvl w:ilvl="0" w:tplc="8806E6A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256550"/>
    <w:multiLevelType w:val="hybridMultilevel"/>
    <w:tmpl w:val="D1EE0D94"/>
    <w:lvl w:ilvl="0" w:tplc="E16A198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C8C5CDF"/>
    <w:multiLevelType w:val="hybridMultilevel"/>
    <w:tmpl w:val="117041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492C9B"/>
    <w:multiLevelType w:val="hybridMultilevel"/>
    <w:tmpl w:val="ED1288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882837"/>
    <w:multiLevelType w:val="hybridMultilevel"/>
    <w:tmpl w:val="F3EAD9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096417"/>
    <w:multiLevelType w:val="hybridMultilevel"/>
    <w:tmpl w:val="1E7CF004"/>
    <w:lvl w:ilvl="0" w:tplc="49B637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AC06EAC"/>
    <w:multiLevelType w:val="hybridMultilevel"/>
    <w:tmpl w:val="DAD0E704"/>
    <w:lvl w:ilvl="0" w:tplc="4168990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0447B7E"/>
    <w:multiLevelType w:val="hybridMultilevel"/>
    <w:tmpl w:val="8EA25352"/>
    <w:lvl w:ilvl="0" w:tplc="99ACE87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2A97458"/>
    <w:multiLevelType w:val="hybridMultilevel"/>
    <w:tmpl w:val="E0E8E1DE"/>
    <w:lvl w:ilvl="0" w:tplc="FD80D7D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B4F2410"/>
    <w:multiLevelType w:val="hybridMultilevel"/>
    <w:tmpl w:val="460CCEAA"/>
    <w:lvl w:ilvl="0" w:tplc="4168990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833539"/>
    <w:multiLevelType w:val="hybridMultilevel"/>
    <w:tmpl w:val="7F80BCFC"/>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350E9D"/>
    <w:multiLevelType w:val="hybridMultilevel"/>
    <w:tmpl w:val="E548B4EC"/>
    <w:lvl w:ilvl="0" w:tplc="5B66E27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26C6947"/>
    <w:multiLevelType w:val="hybridMultilevel"/>
    <w:tmpl w:val="93A0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8F1FBA"/>
    <w:multiLevelType w:val="hybridMultilevel"/>
    <w:tmpl w:val="D108C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8F48B8"/>
    <w:multiLevelType w:val="hybridMultilevel"/>
    <w:tmpl w:val="8A1AA64E"/>
    <w:lvl w:ilvl="0" w:tplc="D68AE7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AD21DFA"/>
    <w:multiLevelType w:val="hybridMultilevel"/>
    <w:tmpl w:val="1C18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
  </w:num>
  <w:num w:numId="4">
    <w:abstractNumId w:val="2"/>
  </w:num>
  <w:num w:numId="5">
    <w:abstractNumId w:val="4"/>
  </w:num>
  <w:num w:numId="6">
    <w:abstractNumId w:val="6"/>
  </w:num>
  <w:num w:numId="7">
    <w:abstractNumId w:val="9"/>
  </w:num>
  <w:num w:numId="8">
    <w:abstractNumId w:val="5"/>
  </w:num>
  <w:num w:numId="9">
    <w:abstractNumId w:val="11"/>
  </w:num>
  <w:num w:numId="10">
    <w:abstractNumId w:val="14"/>
  </w:num>
  <w:num w:numId="11">
    <w:abstractNumId w:val="1"/>
  </w:num>
  <w:num w:numId="12">
    <w:abstractNumId w:val="0"/>
  </w:num>
  <w:num w:numId="13">
    <w:abstractNumId w:val="7"/>
  </w:num>
  <w:num w:numId="14">
    <w:abstractNumId w:val="8"/>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D7"/>
    <w:rsid w:val="00082E1B"/>
    <w:rsid w:val="00085992"/>
    <w:rsid w:val="000E667F"/>
    <w:rsid w:val="000F338F"/>
    <w:rsid w:val="00120123"/>
    <w:rsid w:val="001348BA"/>
    <w:rsid w:val="00186413"/>
    <w:rsid w:val="001F0000"/>
    <w:rsid w:val="002515E9"/>
    <w:rsid w:val="00314DBB"/>
    <w:rsid w:val="003D258C"/>
    <w:rsid w:val="00472E2C"/>
    <w:rsid w:val="004A05E7"/>
    <w:rsid w:val="0051210C"/>
    <w:rsid w:val="00573BF7"/>
    <w:rsid w:val="005C6BF4"/>
    <w:rsid w:val="005E0A72"/>
    <w:rsid w:val="00636442"/>
    <w:rsid w:val="006A0393"/>
    <w:rsid w:val="007D5ED7"/>
    <w:rsid w:val="008B0BDC"/>
    <w:rsid w:val="008D3FE7"/>
    <w:rsid w:val="009A5139"/>
    <w:rsid w:val="00A17358"/>
    <w:rsid w:val="00A32C1B"/>
    <w:rsid w:val="00AA209B"/>
    <w:rsid w:val="00AD08E8"/>
    <w:rsid w:val="00AD55FF"/>
    <w:rsid w:val="00B90399"/>
    <w:rsid w:val="00BF7C25"/>
    <w:rsid w:val="00D03BC7"/>
    <w:rsid w:val="00DA6B78"/>
    <w:rsid w:val="00DD7EC2"/>
    <w:rsid w:val="00EA70A7"/>
    <w:rsid w:val="00EB3518"/>
    <w:rsid w:val="00EC66D6"/>
    <w:rsid w:val="00F10FF9"/>
    <w:rsid w:val="00FE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012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2012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20123"/>
    <w:pPr>
      <w:keepNext/>
      <w:spacing w:before="240" w:after="60" w:line="240" w:lineRule="auto"/>
      <w:outlineLvl w:val="2"/>
    </w:pPr>
    <w:rPr>
      <w:rFonts w:eastAsia="Times New Roman" w:cs="Times New Roman"/>
      <w:b/>
      <w:bCs/>
      <w:sz w:val="26"/>
      <w:szCs w:val="26"/>
    </w:rPr>
  </w:style>
  <w:style w:type="paragraph" w:styleId="Heading4">
    <w:name w:val="heading 4"/>
    <w:basedOn w:val="Normal"/>
    <w:next w:val="Normal"/>
    <w:link w:val="Heading4Char"/>
    <w:semiHidden/>
    <w:unhideWhenUsed/>
    <w:qFormat/>
    <w:rsid w:val="0012012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D7"/>
    <w:rPr>
      <w:color w:val="0000FF" w:themeColor="hyperlink"/>
      <w:u w:val="single"/>
    </w:rPr>
  </w:style>
  <w:style w:type="character" w:styleId="FollowedHyperlink">
    <w:name w:val="FollowedHyperlink"/>
    <w:basedOn w:val="DefaultParagraphFont"/>
    <w:unhideWhenUsed/>
    <w:rsid w:val="007D5ED7"/>
    <w:rPr>
      <w:color w:val="800080" w:themeColor="followedHyperlink"/>
      <w:u w:val="single"/>
    </w:rPr>
  </w:style>
  <w:style w:type="paragraph" w:styleId="Header">
    <w:name w:val="header"/>
    <w:basedOn w:val="Normal"/>
    <w:link w:val="HeaderChar"/>
    <w:unhideWhenUsed/>
    <w:rsid w:val="000F338F"/>
    <w:pPr>
      <w:tabs>
        <w:tab w:val="center" w:pos="4680"/>
        <w:tab w:val="right" w:pos="9360"/>
      </w:tabs>
      <w:spacing w:after="0" w:line="240" w:lineRule="auto"/>
    </w:pPr>
    <w:rPr>
      <w:rFonts w:eastAsia="Calibri" w:cs="Times New Roman"/>
      <w:szCs w:val="24"/>
    </w:rPr>
  </w:style>
  <w:style w:type="character" w:customStyle="1" w:styleId="HeaderChar">
    <w:name w:val="Header Char"/>
    <w:basedOn w:val="DefaultParagraphFont"/>
    <w:link w:val="Header"/>
    <w:rsid w:val="000F338F"/>
    <w:rPr>
      <w:rFonts w:eastAsia="Calibri" w:cs="Times New Roman"/>
      <w:szCs w:val="24"/>
    </w:rPr>
  </w:style>
  <w:style w:type="paragraph" w:styleId="BodyText2">
    <w:name w:val="Body Text 2"/>
    <w:basedOn w:val="Normal"/>
    <w:link w:val="BodyText2Char"/>
    <w:rsid w:val="000F338F"/>
    <w:pPr>
      <w:tabs>
        <w:tab w:val="left" w:pos="720"/>
        <w:tab w:val="left" w:pos="3600"/>
      </w:tabs>
      <w:autoSpaceDE w:val="0"/>
      <w:autoSpaceDN w:val="0"/>
      <w:adjustRightInd w:val="0"/>
      <w:spacing w:after="0" w:line="240" w:lineRule="auto"/>
      <w:ind w:left="-144" w:right="533"/>
      <w:jc w:val="both"/>
      <w:outlineLvl w:val="0"/>
    </w:pPr>
    <w:rPr>
      <w:rFonts w:eastAsia="Times New Roman" w:cs="Times New Roman"/>
      <w:szCs w:val="24"/>
    </w:rPr>
  </w:style>
  <w:style w:type="character" w:customStyle="1" w:styleId="BodyText2Char">
    <w:name w:val="Body Text 2 Char"/>
    <w:basedOn w:val="DefaultParagraphFont"/>
    <w:link w:val="BodyText2"/>
    <w:rsid w:val="000F338F"/>
    <w:rPr>
      <w:rFonts w:eastAsia="Times New Roman" w:cs="Times New Roman"/>
      <w:szCs w:val="24"/>
    </w:rPr>
  </w:style>
  <w:style w:type="character" w:styleId="FootnoteReference">
    <w:name w:val="footnote reference"/>
    <w:semiHidden/>
    <w:unhideWhenUsed/>
    <w:rsid w:val="000F338F"/>
    <w:rPr>
      <w:vertAlign w:val="superscript"/>
    </w:rPr>
  </w:style>
  <w:style w:type="paragraph" w:styleId="FootnoteText">
    <w:name w:val="footnote text"/>
    <w:basedOn w:val="Normal"/>
    <w:link w:val="FootnoteTextChar"/>
    <w:unhideWhenUsed/>
    <w:rsid w:val="000F338F"/>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0F338F"/>
    <w:rPr>
      <w:rFonts w:eastAsia="Calibri" w:cs="Times New Roman"/>
      <w:sz w:val="20"/>
      <w:szCs w:val="20"/>
    </w:rPr>
  </w:style>
  <w:style w:type="paragraph" w:styleId="ListParagraph">
    <w:name w:val="List Paragraph"/>
    <w:basedOn w:val="Normal"/>
    <w:uiPriority w:val="34"/>
    <w:qFormat/>
    <w:rsid w:val="00AA209B"/>
    <w:pPr>
      <w:spacing w:after="0" w:line="240" w:lineRule="auto"/>
      <w:ind w:left="720"/>
      <w:contextualSpacing/>
    </w:pPr>
    <w:rPr>
      <w:rFonts w:cs="Times New Roman"/>
      <w:szCs w:val="24"/>
    </w:rPr>
  </w:style>
  <w:style w:type="character" w:customStyle="1" w:styleId="Heading1Char">
    <w:name w:val="Heading 1 Char"/>
    <w:basedOn w:val="DefaultParagraphFont"/>
    <w:link w:val="Heading1"/>
    <w:rsid w:val="00120123"/>
    <w:rPr>
      <w:rFonts w:ascii="Arial" w:eastAsia="Times New Roman" w:hAnsi="Arial" w:cs="Arial"/>
      <w:b/>
      <w:bCs/>
      <w:kern w:val="32"/>
      <w:sz w:val="32"/>
      <w:szCs w:val="32"/>
    </w:rPr>
  </w:style>
  <w:style w:type="character" w:customStyle="1" w:styleId="Heading2Char">
    <w:name w:val="Heading 2 Char"/>
    <w:basedOn w:val="DefaultParagraphFont"/>
    <w:link w:val="Heading2"/>
    <w:rsid w:val="00120123"/>
    <w:rPr>
      <w:rFonts w:ascii="Arial" w:eastAsia="Times New Roman" w:hAnsi="Arial" w:cs="Arial"/>
      <w:b/>
      <w:bCs/>
      <w:i/>
      <w:iCs/>
      <w:sz w:val="28"/>
      <w:szCs w:val="28"/>
    </w:rPr>
  </w:style>
  <w:style w:type="character" w:customStyle="1" w:styleId="Heading3Char">
    <w:name w:val="Heading 3 Char"/>
    <w:basedOn w:val="DefaultParagraphFont"/>
    <w:link w:val="Heading3"/>
    <w:rsid w:val="00120123"/>
    <w:rPr>
      <w:rFonts w:eastAsia="Times New Roman" w:cs="Times New Roman"/>
      <w:b/>
      <w:bCs/>
      <w:sz w:val="26"/>
      <w:szCs w:val="26"/>
    </w:rPr>
  </w:style>
  <w:style w:type="character" w:customStyle="1" w:styleId="Heading4Char">
    <w:name w:val="Heading 4 Char"/>
    <w:basedOn w:val="DefaultParagraphFont"/>
    <w:link w:val="Heading4"/>
    <w:semiHidden/>
    <w:rsid w:val="00120123"/>
    <w:rPr>
      <w:rFonts w:ascii="Calibri" w:eastAsia="Times New Roman" w:hAnsi="Calibri" w:cs="Times New Roman"/>
      <w:b/>
      <w:bCs/>
      <w:sz w:val="28"/>
      <w:szCs w:val="28"/>
    </w:rPr>
  </w:style>
  <w:style w:type="paragraph" w:customStyle="1" w:styleId="DefaultParagraphFont1">
    <w:name w:val="Default Paragraph Font1"/>
    <w:basedOn w:val="Normal"/>
    <w:rsid w:val="00120123"/>
    <w:pPr>
      <w:spacing w:after="0" w:line="240" w:lineRule="auto"/>
    </w:pPr>
    <w:rPr>
      <w:rFonts w:ascii="CG Times (W1)" w:eastAsia="Times New Roman" w:hAnsi="CG Times (W1)" w:cs="Times New Roman"/>
      <w:noProof/>
      <w:sz w:val="20"/>
      <w:szCs w:val="20"/>
    </w:rPr>
  </w:style>
  <w:style w:type="paragraph" w:customStyle="1" w:styleId="Text">
    <w:name w:val="Text"/>
    <w:basedOn w:val="Normal"/>
    <w:rsid w:val="00120123"/>
    <w:pPr>
      <w:spacing w:line="240" w:lineRule="auto"/>
      <w:ind w:left="360"/>
    </w:pPr>
    <w:rPr>
      <w:rFonts w:eastAsia="Times New Roman" w:cs="Times New Roman"/>
      <w:szCs w:val="20"/>
    </w:rPr>
  </w:style>
  <w:style w:type="paragraph" w:styleId="Footer">
    <w:name w:val="footer"/>
    <w:basedOn w:val="Normal"/>
    <w:link w:val="FooterChar"/>
    <w:rsid w:val="00120123"/>
    <w:pPr>
      <w:tabs>
        <w:tab w:val="center" w:pos="4320"/>
        <w:tab w:val="right" w:pos="8640"/>
      </w:tabs>
      <w:spacing w:after="0" w:line="240" w:lineRule="auto"/>
    </w:pPr>
    <w:rPr>
      <w:rFonts w:eastAsia="Times New Roman" w:cs="Times New Roman"/>
      <w:szCs w:val="20"/>
    </w:rPr>
  </w:style>
  <w:style w:type="character" w:customStyle="1" w:styleId="FooterChar">
    <w:name w:val="Footer Char"/>
    <w:basedOn w:val="DefaultParagraphFont"/>
    <w:link w:val="Footer"/>
    <w:rsid w:val="00120123"/>
    <w:rPr>
      <w:rFonts w:eastAsia="Times New Roman" w:cs="Times New Roman"/>
      <w:szCs w:val="20"/>
    </w:rPr>
  </w:style>
  <w:style w:type="character" w:styleId="PageNumber">
    <w:name w:val="page number"/>
    <w:basedOn w:val="DefaultParagraphFont"/>
    <w:rsid w:val="00120123"/>
  </w:style>
  <w:style w:type="paragraph" w:styleId="TOC1">
    <w:name w:val="toc 1"/>
    <w:basedOn w:val="Normal"/>
    <w:next w:val="Normal"/>
    <w:autoRedefine/>
    <w:uiPriority w:val="39"/>
    <w:rsid w:val="00120123"/>
    <w:pPr>
      <w:tabs>
        <w:tab w:val="right" w:leader="dot" w:pos="9350"/>
      </w:tabs>
      <w:spacing w:before="240" w:after="240" w:line="240" w:lineRule="auto"/>
    </w:pPr>
    <w:rPr>
      <w:rFonts w:ascii="Times New Roman Bold" w:eastAsia="Times New Roman" w:hAnsi="Times New Roman Bold" w:cs="Times New Roman"/>
      <w:b/>
      <w:caps/>
      <w:noProof/>
      <w:szCs w:val="20"/>
    </w:rPr>
  </w:style>
  <w:style w:type="paragraph" w:styleId="BalloonText">
    <w:name w:val="Balloon Text"/>
    <w:basedOn w:val="Normal"/>
    <w:link w:val="BalloonTextChar"/>
    <w:semiHidden/>
    <w:rsid w:val="0012012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20123"/>
    <w:rPr>
      <w:rFonts w:ascii="Tahoma" w:eastAsia="Times New Roman" w:hAnsi="Tahoma" w:cs="Tahoma"/>
      <w:sz w:val="16"/>
      <w:szCs w:val="16"/>
    </w:rPr>
  </w:style>
  <w:style w:type="character" w:customStyle="1" w:styleId="MessageHeaderLabel">
    <w:name w:val="Message Header Label"/>
    <w:rsid w:val="00120123"/>
    <w:rPr>
      <w:rFonts w:ascii="Times New Roman" w:hAnsi="Times New Roman"/>
      <w:sz w:val="24"/>
      <w:vertAlign w:val="baseline"/>
    </w:rPr>
  </w:style>
  <w:style w:type="paragraph" w:styleId="BodyText">
    <w:name w:val="Body Text"/>
    <w:basedOn w:val="Normal"/>
    <w:link w:val="BodyTextChar"/>
    <w:rsid w:val="00120123"/>
    <w:pPr>
      <w:spacing w:after="0" w:line="240" w:lineRule="auto"/>
    </w:pPr>
    <w:rPr>
      <w:rFonts w:eastAsia="Times New Roman" w:cs="Times New Roman"/>
      <w:b/>
      <w:sz w:val="20"/>
      <w:szCs w:val="20"/>
    </w:rPr>
  </w:style>
  <w:style w:type="character" w:customStyle="1" w:styleId="BodyTextChar">
    <w:name w:val="Body Text Char"/>
    <w:basedOn w:val="DefaultParagraphFont"/>
    <w:link w:val="BodyText"/>
    <w:rsid w:val="00120123"/>
    <w:rPr>
      <w:rFonts w:eastAsia="Times New Roman" w:cs="Times New Roman"/>
      <w:b/>
      <w:sz w:val="20"/>
      <w:szCs w:val="20"/>
    </w:rPr>
  </w:style>
  <w:style w:type="paragraph" w:customStyle="1" w:styleId="Indent">
    <w:name w:val="Indent"/>
    <w:basedOn w:val="Normal"/>
    <w:rsid w:val="00120123"/>
    <w:pPr>
      <w:spacing w:after="0" w:line="240" w:lineRule="auto"/>
      <w:ind w:left="720" w:right="1080"/>
    </w:pPr>
    <w:rPr>
      <w:rFonts w:eastAsia="Times New Roman" w:cs="Times New Roman"/>
      <w:szCs w:val="20"/>
    </w:rPr>
  </w:style>
  <w:style w:type="paragraph" w:styleId="TOC3">
    <w:name w:val="toc 3"/>
    <w:basedOn w:val="Normal"/>
    <w:next w:val="Normal"/>
    <w:autoRedefine/>
    <w:uiPriority w:val="39"/>
    <w:rsid w:val="00120123"/>
    <w:pPr>
      <w:tabs>
        <w:tab w:val="left" w:pos="1440"/>
        <w:tab w:val="right" w:leader="dot" w:pos="9350"/>
      </w:tabs>
      <w:spacing w:after="0" w:line="240" w:lineRule="auto"/>
      <w:ind w:left="1440" w:hanging="1440"/>
    </w:pPr>
    <w:rPr>
      <w:rFonts w:eastAsia="Times New Roman" w:cs="Times New Roman"/>
      <w:szCs w:val="20"/>
    </w:rPr>
  </w:style>
  <w:style w:type="paragraph" w:customStyle="1" w:styleId="Heading">
    <w:name w:val="Heading"/>
    <w:basedOn w:val="Heading3"/>
    <w:rsid w:val="00120123"/>
    <w:pPr>
      <w:tabs>
        <w:tab w:val="left" w:pos="540"/>
      </w:tabs>
      <w:spacing w:before="60" w:after="0"/>
      <w:jc w:val="both"/>
    </w:pPr>
    <w:rPr>
      <w:bCs w:val="0"/>
      <w:sz w:val="24"/>
      <w:szCs w:val="20"/>
    </w:rPr>
  </w:style>
  <w:style w:type="paragraph" w:customStyle="1" w:styleId="indent2">
    <w:name w:val="indent2"/>
    <w:basedOn w:val="Normal"/>
    <w:rsid w:val="00120123"/>
    <w:pPr>
      <w:spacing w:after="0" w:line="240" w:lineRule="auto"/>
      <w:ind w:left="720"/>
    </w:pPr>
    <w:rPr>
      <w:rFonts w:eastAsia="Times New Roman" w:cs="Times New Roman"/>
      <w:szCs w:val="20"/>
    </w:rPr>
  </w:style>
  <w:style w:type="paragraph" w:styleId="TOC2">
    <w:name w:val="toc 2"/>
    <w:basedOn w:val="Normal"/>
    <w:next w:val="Normal"/>
    <w:autoRedefine/>
    <w:uiPriority w:val="39"/>
    <w:rsid w:val="00120123"/>
    <w:pPr>
      <w:tabs>
        <w:tab w:val="right" w:leader="dot" w:pos="9350"/>
      </w:tabs>
      <w:spacing w:before="240" w:after="240" w:line="240" w:lineRule="auto"/>
      <w:ind w:left="1440" w:hanging="1440"/>
    </w:pPr>
    <w:rPr>
      <w:rFonts w:eastAsia="Times New Roman" w:cs="Times New Roman"/>
      <w:b/>
      <w:caps/>
      <w:noProof/>
      <w:szCs w:val="20"/>
    </w:rPr>
  </w:style>
  <w:style w:type="character" w:styleId="CommentReference">
    <w:name w:val="annotation reference"/>
    <w:rsid w:val="00120123"/>
    <w:rPr>
      <w:sz w:val="16"/>
      <w:szCs w:val="16"/>
    </w:rPr>
  </w:style>
  <w:style w:type="paragraph" w:styleId="CommentText">
    <w:name w:val="annotation text"/>
    <w:basedOn w:val="Normal"/>
    <w:link w:val="CommentTextChar"/>
    <w:rsid w:val="0012012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20123"/>
    <w:rPr>
      <w:rFonts w:eastAsia="Times New Roman" w:cs="Times New Roman"/>
      <w:sz w:val="20"/>
      <w:szCs w:val="20"/>
    </w:rPr>
  </w:style>
  <w:style w:type="paragraph" w:styleId="CommentSubject">
    <w:name w:val="annotation subject"/>
    <w:basedOn w:val="CommentText"/>
    <w:next w:val="CommentText"/>
    <w:link w:val="CommentSubjectChar"/>
    <w:semiHidden/>
    <w:rsid w:val="00120123"/>
    <w:rPr>
      <w:b/>
      <w:bCs/>
    </w:rPr>
  </w:style>
  <w:style w:type="character" w:customStyle="1" w:styleId="CommentSubjectChar">
    <w:name w:val="Comment Subject Char"/>
    <w:basedOn w:val="CommentTextChar"/>
    <w:link w:val="CommentSubject"/>
    <w:semiHidden/>
    <w:rsid w:val="00120123"/>
    <w:rPr>
      <w:rFonts w:eastAsia="Times New Roman" w:cs="Times New Roman"/>
      <w:b/>
      <w:bCs/>
      <w:sz w:val="20"/>
      <w:szCs w:val="20"/>
    </w:rPr>
  </w:style>
  <w:style w:type="paragraph" w:styleId="NormalWeb">
    <w:name w:val="Normal (Web)"/>
    <w:basedOn w:val="Normal"/>
    <w:rsid w:val="00120123"/>
    <w:pPr>
      <w:spacing w:before="100" w:beforeAutospacing="1" w:after="100" w:afterAutospacing="1" w:line="240" w:lineRule="auto"/>
    </w:pPr>
    <w:rPr>
      <w:rFonts w:eastAsia="Times New Roman" w:cs="Times New Roman"/>
      <w:szCs w:val="24"/>
    </w:rPr>
  </w:style>
  <w:style w:type="paragraph" w:styleId="BodyTextIndent2">
    <w:name w:val="Body Text Indent 2"/>
    <w:basedOn w:val="Normal"/>
    <w:link w:val="BodyTextIndent2Char"/>
    <w:rsid w:val="00120123"/>
    <w:pPr>
      <w:spacing w:after="120" w:line="480" w:lineRule="auto"/>
      <w:ind w:left="360"/>
    </w:pPr>
    <w:rPr>
      <w:rFonts w:eastAsia="Times New Roman" w:cs="Times New Roman"/>
      <w:szCs w:val="20"/>
    </w:rPr>
  </w:style>
  <w:style w:type="character" w:customStyle="1" w:styleId="BodyTextIndent2Char">
    <w:name w:val="Body Text Indent 2 Char"/>
    <w:basedOn w:val="DefaultParagraphFont"/>
    <w:link w:val="BodyTextIndent2"/>
    <w:rsid w:val="00120123"/>
    <w:rPr>
      <w:rFonts w:eastAsia="Times New Roman" w:cs="Times New Roman"/>
      <w:szCs w:val="20"/>
    </w:rPr>
  </w:style>
  <w:style w:type="paragraph" w:styleId="Revision">
    <w:name w:val="Revision"/>
    <w:hidden/>
    <w:uiPriority w:val="99"/>
    <w:semiHidden/>
    <w:rsid w:val="00120123"/>
    <w:pPr>
      <w:spacing w:after="0" w:line="240" w:lineRule="auto"/>
    </w:pPr>
    <w:rPr>
      <w:rFonts w:eastAsia="Times New Roman" w:cs="Times New Roman"/>
      <w:szCs w:val="20"/>
    </w:rPr>
  </w:style>
  <w:style w:type="paragraph" w:styleId="TOCHeading">
    <w:name w:val="TOC Heading"/>
    <w:basedOn w:val="Heading1"/>
    <w:next w:val="Normal"/>
    <w:uiPriority w:val="39"/>
    <w:semiHidden/>
    <w:unhideWhenUsed/>
    <w:qFormat/>
    <w:rsid w:val="00120123"/>
    <w:pPr>
      <w:keepLines/>
      <w:spacing w:before="480" w:after="0" w:line="276" w:lineRule="auto"/>
      <w:outlineLvl w:val="9"/>
    </w:pPr>
    <w:rPr>
      <w:rFonts w:ascii="Cambria" w:eastAsia="MS Gothic" w:hAnsi="Cambria" w:cs="Times New Roman"/>
      <w:color w:val="365F91"/>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012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2012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20123"/>
    <w:pPr>
      <w:keepNext/>
      <w:spacing w:before="240" w:after="60" w:line="240" w:lineRule="auto"/>
      <w:outlineLvl w:val="2"/>
    </w:pPr>
    <w:rPr>
      <w:rFonts w:eastAsia="Times New Roman" w:cs="Times New Roman"/>
      <w:b/>
      <w:bCs/>
      <w:sz w:val="26"/>
      <w:szCs w:val="26"/>
    </w:rPr>
  </w:style>
  <w:style w:type="paragraph" w:styleId="Heading4">
    <w:name w:val="heading 4"/>
    <w:basedOn w:val="Normal"/>
    <w:next w:val="Normal"/>
    <w:link w:val="Heading4Char"/>
    <w:semiHidden/>
    <w:unhideWhenUsed/>
    <w:qFormat/>
    <w:rsid w:val="0012012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D7"/>
    <w:rPr>
      <w:color w:val="0000FF" w:themeColor="hyperlink"/>
      <w:u w:val="single"/>
    </w:rPr>
  </w:style>
  <w:style w:type="character" w:styleId="FollowedHyperlink">
    <w:name w:val="FollowedHyperlink"/>
    <w:basedOn w:val="DefaultParagraphFont"/>
    <w:unhideWhenUsed/>
    <w:rsid w:val="007D5ED7"/>
    <w:rPr>
      <w:color w:val="800080" w:themeColor="followedHyperlink"/>
      <w:u w:val="single"/>
    </w:rPr>
  </w:style>
  <w:style w:type="paragraph" w:styleId="Header">
    <w:name w:val="header"/>
    <w:basedOn w:val="Normal"/>
    <w:link w:val="HeaderChar"/>
    <w:unhideWhenUsed/>
    <w:rsid w:val="000F338F"/>
    <w:pPr>
      <w:tabs>
        <w:tab w:val="center" w:pos="4680"/>
        <w:tab w:val="right" w:pos="9360"/>
      </w:tabs>
      <w:spacing w:after="0" w:line="240" w:lineRule="auto"/>
    </w:pPr>
    <w:rPr>
      <w:rFonts w:eastAsia="Calibri" w:cs="Times New Roman"/>
      <w:szCs w:val="24"/>
    </w:rPr>
  </w:style>
  <w:style w:type="character" w:customStyle="1" w:styleId="HeaderChar">
    <w:name w:val="Header Char"/>
    <w:basedOn w:val="DefaultParagraphFont"/>
    <w:link w:val="Header"/>
    <w:rsid w:val="000F338F"/>
    <w:rPr>
      <w:rFonts w:eastAsia="Calibri" w:cs="Times New Roman"/>
      <w:szCs w:val="24"/>
    </w:rPr>
  </w:style>
  <w:style w:type="paragraph" w:styleId="BodyText2">
    <w:name w:val="Body Text 2"/>
    <w:basedOn w:val="Normal"/>
    <w:link w:val="BodyText2Char"/>
    <w:rsid w:val="000F338F"/>
    <w:pPr>
      <w:tabs>
        <w:tab w:val="left" w:pos="720"/>
        <w:tab w:val="left" w:pos="3600"/>
      </w:tabs>
      <w:autoSpaceDE w:val="0"/>
      <w:autoSpaceDN w:val="0"/>
      <w:adjustRightInd w:val="0"/>
      <w:spacing w:after="0" w:line="240" w:lineRule="auto"/>
      <w:ind w:left="-144" w:right="533"/>
      <w:jc w:val="both"/>
      <w:outlineLvl w:val="0"/>
    </w:pPr>
    <w:rPr>
      <w:rFonts w:eastAsia="Times New Roman" w:cs="Times New Roman"/>
      <w:szCs w:val="24"/>
    </w:rPr>
  </w:style>
  <w:style w:type="character" w:customStyle="1" w:styleId="BodyText2Char">
    <w:name w:val="Body Text 2 Char"/>
    <w:basedOn w:val="DefaultParagraphFont"/>
    <w:link w:val="BodyText2"/>
    <w:rsid w:val="000F338F"/>
    <w:rPr>
      <w:rFonts w:eastAsia="Times New Roman" w:cs="Times New Roman"/>
      <w:szCs w:val="24"/>
    </w:rPr>
  </w:style>
  <w:style w:type="character" w:styleId="FootnoteReference">
    <w:name w:val="footnote reference"/>
    <w:semiHidden/>
    <w:unhideWhenUsed/>
    <w:rsid w:val="000F338F"/>
    <w:rPr>
      <w:vertAlign w:val="superscript"/>
    </w:rPr>
  </w:style>
  <w:style w:type="paragraph" w:styleId="FootnoteText">
    <w:name w:val="footnote text"/>
    <w:basedOn w:val="Normal"/>
    <w:link w:val="FootnoteTextChar"/>
    <w:unhideWhenUsed/>
    <w:rsid w:val="000F338F"/>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0F338F"/>
    <w:rPr>
      <w:rFonts w:eastAsia="Calibri" w:cs="Times New Roman"/>
      <w:sz w:val="20"/>
      <w:szCs w:val="20"/>
    </w:rPr>
  </w:style>
  <w:style w:type="paragraph" w:styleId="ListParagraph">
    <w:name w:val="List Paragraph"/>
    <w:basedOn w:val="Normal"/>
    <w:uiPriority w:val="34"/>
    <w:qFormat/>
    <w:rsid w:val="00AA209B"/>
    <w:pPr>
      <w:spacing w:after="0" w:line="240" w:lineRule="auto"/>
      <w:ind w:left="720"/>
      <w:contextualSpacing/>
    </w:pPr>
    <w:rPr>
      <w:rFonts w:cs="Times New Roman"/>
      <w:szCs w:val="24"/>
    </w:rPr>
  </w:style>
  <w:style w:type="character" w:customStyle="1" w:styleId="Heading1Char">
    <w:name w:val="Heading 1 Char"/>
    <w:basedOn w:val="DefaultParagraphFont"/>
    <w:link w:val="Heading1"/>
    <w:rsid w:val="00120123"/>
    <w:rPr>
      <w:rFonts w:ascii="Arial" w:eastAsia="Times New Roman" w:hAnsi="Arial" w:cs="Arial"/>
      <w:b/>
      <w:bCs/>
      <w:kern w:val="32"/>
      <w:sz w:val="32"/>
      <w:szCs w:val="32"/>
    </w:rPr>
  </w:style>
  <w:style w:type="character" w:customStyle="1" w:styleId="Heading2Char">
    <w:name w:val="Heading 2 Char"/>
    <w:basedOn w:val="DefaultParagraphFont"/>
    <w:link w:val="Heading2"/>
    <w:rsid w:val="00120123"/>
    <w:rPr>
      <w:rFonts w:ascii="Arial" w:eastAsia="Times New Roman" w:hAnsi="Arial" w:cs="Arial"/>
      <w:b/>
      <w:bCs/>
      <w:i/>
      <w:iCs/>
      <w:sz w:val="28"/>
      <w:szCs w:val="28"/>
    </w:rPr>
  </w:style>
  <w:style w:type="character" w:customStyle="1" w:styleId="Heading3Char">
    <w:name w:val="Heading 3 Char"/>
    <w:basedOn w:val="DefaultParagraphFont"/>
    <w:link w:val="Heading3"/>
    <w:rsid w:val="00120123"/>
    <w:rPr>
      <w:rFonts w:eastAsia="Times New Roman" w:cs="Times New Roman"/>
      <w:b/>
      <w:bCs/>
      <w:sz w:val="26"/>
      <w:szCs w:val="26"/>
    </w:rPr>
  </w:style>
  <w:style w:type="character" w:customStyle="1" w:styleId="Heading4Char">
    <w:name w:val="Heading 4 Char"/>
    <w:basedOn w:val="DefaultParagraphFont"/>
    <w:link w:val="Heading4"/>
    <w:semiHidden/>
    <w:rsid w:val="00120123"/>
    <w:rPr>
      <w:rFonts w:ascii="Calibri" w:eastAsia="Times New Roman" w:hAnsi="Calibri" w:cs="Times New Roman"/>
      <w:b/>
      <w:bCs/>
      <w:sz w:val="28"/>
      <w:szCs w:val="28"/>
    </w:rPr>
  </w:style>
  <w:style w:type="paragraph" w:customStyle="1" w:styleId="DefaultParagraphFont1">
    <w:name w:val="Default Paragraph Font1"/>
    <w:basedOn w:val="Normal"/>
    <w:rsid w:val="00120123"/>
    <w:pPr>
      <w:spacing w:after="0" w:line="240" w:lineRule="auto"/>
    </w:pPr>
    <w:rPr>
      <w:rFonts w:ascii="CG Times (W1)" w:eastAsia="Times New Roman" w:hAnsi="CG Times (W1)" w:cs="Times New Roman"/>
      <w:noProof/>
      <w:sz w:val="20"/>
      <w:szCs w:val="20"/>
    </w:rPr>
  </w:style>
  <w:style w:type="paragraph" w:customStyle="1" w:styleId="Text">
    <w:name w:val="Text"/>
    <w:basedOn w:val="Normal"/>
    <w:rsid w:val="00120123"/>
    <w:pPr>
      <w:spacing w:line="240" w:lineRule="auto"/>
      <w:ind w:left="360"/>
    </w:pPr>
    <w:rPr>
      <w:rFonts w:eastAsia="Times New Roman" w:cs="Times New Roman"/>
      <w:szCs w:val="20"/>
    </w:rPr>
  </w:style>
  <w:style w:type="paragraph" w:styleId="Footer">
    <w:name w:val="footer"/>
    <w:basedOn w:val="Normal"/>
    <w:link w:val="FooterChar"/>
    <w:rsid w:val="00120123"/>
    <w:pPr>
      <w:tabs>
        <w:tab w:val="center" w:pos="4320"/>
        <w:tab w:val="right" w:pos="8640"/>
      </w:tabs>
      <w:spacing w:after="0" w:line="240" w:lineRule="auto"/>
    </w:pPr>
    <w:rPr>
      <w:rFonts w:eastAsia="Times New Roman" w:cs="Times New Roman"/>
      <w:szCs w:val="20"/>
    </w:rPr>
  </w:style>
  <w:style w:type="character" w:customStyle="1" w:styleId="FooterChar">
    <w:name w:val="Footer Char"/>
    <w:basedOn w:val="DefaultParagraphFont"/>
    <w:link w:val="Footer"/>
    <w:rsid w:val="00120123"/>
    <w:rPr>
      <w:rFonts w:eastAsia="Times New Roman" w:cs="Times New Roman"/>
      <w:szCs w:val="20"/>
    </w:rPr>
  </w:style>
  <w:style w:type="character" w:styleId="PageNumber">
    <w:name w:val="page number"/>
    <w:basedOn w:val="DefaultParagraphFont"/>
    <w:rsid w:val="00120123"/>
  </w:style>
  <w:style w:type="paragraph" w:styleId="TOC1">
    <w:name w:val="toc 1"/>
    <w:basedOn w:val="Normal"/>
    <w:next w:val="Normal"/>
    <w:autoRedefine/>
    <w:uiPriority w:val="39"/>
    <w:rsid w:val="00120123"/>
    <w:pPr>
      <w:tabs>
        <w:tab w:val="right" w:leader="dot" w:pos="9350"/>
      </w:tabs>
      <w:spacing w:before="240" w:after="240" w:line="240" w:lineRule="auto"/>
    </w:pPr>
    <w:rPr>
      <w:rFonts w:ascii="Times New Roman Bold" w:eastAsia="Times New Roman" w:hAnsi="Times New Roman Bold" w:cs="Times New Roman"/>
      <w:b/>
      <w:caps/>
      <w:noProof/>
      <w:szCs w:val="20"/>
    </w:rPr>
  </w:style>
  <w:style w:type="paragraph" w:styleId="BalloonText">
    <w:name w:val="Balloon Text"/>
    <w:basedOn w:val="Normal"/>
    <w:link w:val="BalloonTextChar"/>
    <w:semiHidden/>
    <w:rsid w:val="0012012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20123"/>
    <w:rPr>
      <w:rFonts w:ascii="Tahoma" w:eastAsia="Times New Roman" w:hAnsi="Tahoma" w:cs="Tahoma"/>
      <w:sz w:val="16"/>
      <w:szCs w:val="16"/>
    </w:rPr>
  </w:style>
  <w:style w:type="character" w:customStyle="1" w:styleId="MessageHeaderLabel">
    <w:name w:val="Message Header Label"/>
    <w:rsid w:val="00120123"/>
    <w:rPr>
      <w:rFonts w:ascii="Times New Roman" w:hAnsi="Times New Roman"/>
      <w:sz w:val="24"/>
      <w:vertAlign w:val="baseline"/>
    </w:rPr>
  </w:style>
  <w:style w:type="paragraph" w:styleId="BodyText">
    <w:name w:val="Body Text"/>
    <w:basedOn w:val="Normal"/>
    <w:link w:val="BodyTextChar"/>
    <w:rsid w:val="00120123"/>
    <w:pPr>
      <w:spacing w:after="0" w:line="240" w:lineRule="auto"/>
    </w:pPr>
    <w:rPr>
      <w:rFonts w:eastAsia="Times New Roman" w:cs="Times New Roman"/>
      <w:b/>
      <w:sz w:val="20"/>
      <w:szCs w:val="20"/>
    </w:rPr>
  </w:style>
  <w:style w:type="character" w:customStyle="1" w:styleId="BodyTextChar">
    <w:name w:val="Body Text Char"/>
    <w:basedOn w:val="DefaultParagraphFont"/>
    <w:link w:val="BodyText"/>
    <w:rsid w:val="00120123"/>
    <w:rPr>
      <w:rFonts w:eastAsia="Times New Roman" w:cs="Times New Roman"/>
      <w:b/>
      <w:sz w:val="20"/>
      <w:szCs w:val="20"/>
    </w:rPr>
  </w:style>
  <w:style w:type="paragraph" w:customStyle="1" w:styleId="Indent">
    <w:name w:val="Indent"/>
    <w:basedOn w:val="Normal"/>
    <w:rsid w:val="00120123"/>
    <w:pPr>
      <w:spacing w:after="0" w:line="240" w:lineRule="auto"/>
      <w:ind w:left="720" w:right="1080"/>
    </w:pPr>
    <w:rPr>
      <w:rFonts w:eastAsia="Times New Roman" w:cs="Times New Roman"/>
      <w:szCs w:val="20"/>
    </w:rPr>
  </w:style>
  <w:style w:type="paragraph" w:styleId="TOC3">
    <w:name w:val="toc 3"/>
    <w:basedOn w:val="Normal"/>
    <w:next w:val="Normal"/>
    <w:autoRedefine/>
    <w:uiPriority w:val="39"/>
    <w:rsid w:val="00120123"/>
    <w:pPr>
      <w:tabs>
        <w:tab w:val="left" w:pos="1440"/>
        <w:tab w:val="right" w:leader="dot" w:pos="9350"/>
      </w:tabs>
      <w:spacing w:after="0" w:line="240" w:lineRule="auto"/>
      <w:ind w:left="1440" w:hanging="1440"/>
    </w:pPr>
    <w:rPr>
      <w:rFonts w:eastAsia="Times New Roman" w:cs="Times New Roman"/>
      <w:szCs w:val="20"/>
    </w:rPr>
  </w:style>
  <w:style w:type="paragraph" w:customStyle="1" w:styleId="Heading">
    <w:name w:val="Heading"/>
    <w:basedOn w:val="Heading3"/>
    <w:rsid w:val="00120123"/>
    <w:pPr>
      <w:tabs>
        <w:tab w:val="left" w:pos="540"/>
      </w:tabs>
      <w:spacing w:before="60" w:after="0"/>
      <w:jc w:val="both"/>
    </w:pPr>
    <w:rPr>
      <w:bCs w:val="0"/>
      <w:sz w:val="24"/>
      <w:szCs w:val="20"/>
    </w:rPr>
  </w:style>
  <w:style w:type="paragraph" w:customStyle="1" w:styleId="indent2">
    <w:name w:val="indent2"/>
    <w:basedOn w:val="Normal"/>
    <w:rsid w:val="00120123"/>
    <w:pPr>
      <w:spacing w:after="0" w:line="240" w:lineRule="auto"/>
      <w:ind w:left="720"/>
    </w:pPr>
    <w:rPr>
      <w:rFonts w:eastAsia="Times New Roman" w:cs="Times New Roman"/>
      <w:szCs w:val="20"/>
    </w:rPr>
  </w:style>
  <w:style w:type="paragraph" w:styleId="TOC2">
    <w:name w:val="toc 2"/>
    <w:basedOn w:val="Normal"/>
    <w:next w:val="Normal"/>
    <w:autoRedefine/>
    <w:uiPriority w:val="39"/>
    <w:rsid w:val="00120123"/>
    <w:pPr>
      <w:tabs>
        <w:tab w:val="right" w:leader="dot" w:pos="9350"/>
      </w:tabs>
      <w:spacing w:before="240" w:after="240" w:line="240" w:lineRule="auto"/>
      <w:ind w:left="1440" w:hanging="1440"/>
    </w:pPr>
    <w:rPr>
      <w:rFonts w:eastAsia="Times New Roman" w:cs="Times New Roman"/>
      <w:b/>
      <w:caps/>
      <w:noProof/>
      <w:szCs w:val="20"/>
    </w:rPr>
  </w:style>
  <w:style w:type="character" w:styleId="CommentReference">
    <w:name w:val="annotation reference"/>
    <w:rsid w:val="00120123"/>
    <w:rPr>
      <w:sz w:val="16"/>
      <w:szCs w:val="16"/>
    </w:rPr>
  </w:style>
  <w:style w:type="paragraph" w:styleId="CommentText">
    <w:name w:val="annotation text"/>
    <w:basedOn w:val="Normal"/>
    <w:link w:val="CommentTextChar"/>
    <w:rsid w:val="0012012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20123"/>
    <w:rPr>
      <w:rFonts w:eastAsia="Times New Roman" w:cs="Times New Roman"/>
      <w:sz w:val="20"/>
      <w:szCs w:val="20"/>
    </w:rPr>
  </w:style>
  <w:style w:type="paragraph" w:styleId="CommentSubject">
    <w:name w:val="annotation subject"/>
    <w:basedOn w:val="CommentText"/>
    <w:next w:val="CommentText"/>
    <w:link w:val="CommentSubjectChar"/>
    <w:semiHidden/>
    <w:rsid w:val="00120123"/>
    <w:rPr>
      <w:b/>
      <w:bCs/>
    </w:rPr>
  </w:style>
  <w:style w:type="character" w:customStyle="1" w:styleId="CommentSubjectChar">
    <w:name w:val="Comment Subject Char"/>
    <w:basedOn w:val="CommentTextChar"/>
    <w:link w:val="CommentSubject"/>
    <w:semiHidden/>
    <w:rsid w:val="00120123"/>
    <w:rPr>
      <w:rFonts w:eastAsia="Times New Roman" w:cs="Times New Roman"/>
      <w:b/>
      <w:bCs/>
      <w:sz w:val="20"/>
      <w:szCs w:val="20"/>
    </w:rPr>
  </w:style>
  <w:style w:type="paragraph" w:styleId="NormalWeb">
    <w:name w:val="Normal (Web)"/>
    <w:basedOn w:val="Normal"/>
    <w:rsid w:val="00120123"/>
    <w:pPr>
      <w:spacing w:before="100" w:beforeAutospacing="1" w:after="100" w:afterAutospacing="1" w:line="240" w:lineRule="auto"/>
    </w:pPr>
    <w:rPr>
      <w:rFonts w:eastAsia="Times New Roman" w:cs="Times New Roman"/>
      <w:szCs w:val="24"/>
    </w:rPr>
  </w:style>
  <w:style w:type="paragraph" w:styleId="BodyTextIndent2">
    <w:name w:val="Body Text Indent 2"/>
    <w:basedOn w:val="Normal"/>
    <w:link w:val="BodyTextIndent2Char"/>
    <w:rsid w:val="00120123"/>
    <w:pPr>
      <w:spacing w:after="120" w:line="480" w:lineRule="auto"/>
      <w:ind w:left="360"/>
    </w:pPr>
    <w:rPr>
      <w:rFonts w:eastAsia="Times New Roman" w:cs="Times New Roman"/>
      <w:szCs w:val="20"/>
    </w:rPr>
  </w:style>
  <w:style w:type="character" w:customStyle="1" w:styleId="BodyTextIndent2Char">
    <w:name w:val="Body Text Indent 2 Char"/>
    <w:basedOn w:val="DefaultParagraphFont"/>
    <w:link w:val="BodyTextIndent2"/>
    <w:rsid w:val="00120123"/>
    <w:rPr>
      <w:rFonts w:eastAsia="Times New Roman" w:cs="Times New Roman"/>
      <w:szCs w:val="20"/>
    </w:rPr>
  </w:style>
  <w:style w:type="paragraph" w:styleId="Revision">
    <w:name w:val="Revision"/>
    <w:hidden/>
    <w:uiPriority w:val="99"/>
    <w:semiHidden/>
    <w:rsid w:val="00120123"/>
    <w:pPr>
      <w:spacing w:after="0" w:line="240" w:lineRule="auto"/>
    </w:pPr>
    <w:rPr>
      <w:rFonts w:eastAsia="Times New Roman" w:cs="Times New Roman"/>
      <w:szCs w:val="20"/>
    </w:rPr>
  </w:style>
  <w:style w:type="paragraph" w:styleId="TOCHeading">
    <w:name w:val="TOC Heading"/>
    <w:basedOn w:val="Heading1"/>
    <w:next w:val="Normal"/>
    <w:uiPriority w:val="39"/>
    <w:semiHidden/>
    <w:unhideWhenUsed/>
    <w:qFormat/>
    <w:rsid w:val="00120123"/>
    <w:pPr>
      <w:keepLines/>
      <w:spacing w:before="480" w:after="0" w:line="276" w:lineRule="auto"/>
      <w:outlineLvl w:val="9"/>
    </w:pPr>
    <w:rPr>
      <w:rFonts w:ascii="Cambria" w:eastAsia="MS Gothic" w:hAnsi="Cambria"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to.gov/trademarks/teas/petition_forms.j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I. Roth/</dc:creator>
  <cp:lastModifiedBy>/Jason I. Roth/</cp:lastModifiedBy>
  <cp:revision>2</cp:revision>
  <dcterms:created xsi:type="dcterms:W3CDTF">2015-09-01T15:03:00Z</dcterms:created>
  <dcterms:modified xsi:type="dcterms:W3CDTF">2015-09-01T15:03:00Z</dcterms:modified>
</cp:coreProperties>
</file>